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3" w:rsidRDefault="005D0D33" w:rsidP="005D0D33">
      <w:pPr>
        <w:spacing w:after="120" w:line="276" w:lineRule="auto"/>
        <w:jc w:val="center"/>
        <w:rPr>
          <w:rFonts w:cs="Times New Roman"/>
          <w:b/>
        </w:rPr>
      </w:pPr>
    </w:p>
    <w:p w:rsidR="005D0D33" w:rsidRPr="006974FF" w:rsidRDefault="005D0D33" w:rsidP="005D0D33">
      <w:pPr>
        <w:spacing w:after="120" w:line="276" w:lineRule="auto"/>
        <w:jc w:val="center"/>
        <w:rPr>
          <w:rFonts w:cs="Times New Roman"/>
          <w:b/>
        </w:rPr>
      </w:pPr>
      <w:r w:rsidRPr="006974FF">
        <w:rPr>
          <w:rFonts w:cs="Times New Roman"/>
          <w:b/>
        </w:rPr>
        <w:t xml:space="preserve">EDUKACJA SZKOLNA  </w:t>
      </w:r>
    </w:p>
    <w:p w:rsidR="005D0D33" w:rsidRDefault="005D0D33" w:rsidP="005D0D33">
      <w:pPr>
        <w:spacing w:after="120" w:line="276" w:lineRule="auto"/>
        <w:jc w:val="center"/>
        <w:rPr>
          <w:rFonts w:cs="Times New Roman"/>
        </w:rPr>
      </w:pPr>
      <w:r w:rsidRPr="006974FF">
        <w:rPr>
          <w:rFonts w:cs="Times New Roman"/>
        </w:rPr>
        <w:t xml:space="preserve">do projektu </w:t>
      </w:r>
      <w:bookmarkStart w:id="0" w:name="_Hlk98855333"/>
      <w:r w:rsidRPr="006974FF">
        <w:rPr>
          <w:rFonts w:cs="Times New Roman"/>
        </w:rPr>
        <w:t xml:space="preserve">„Europejskie kompetencje uczniów i kadry ZSCKR Henryków” </w:t>
      </w:r>
      <w:r w:rsidRPr="006974FF">
        <w:rPr>
          <w:rFonts w:cs="Times New Roman"/>
        </w:rPr>
        <w:br/>
        <w:t xml:space="preserve">o numerze  </w:t>
      </w:r>
      <w:bookmarkEnd w:id="0"/>
      <w:r w:rsidRPr="006974FF">
        <w:rPr>
          <w:rFonts w:cs="Times New Roman"/>
        </w:rPr>
        <w:t>2022-1-PL01-KA122-SCH-000068752</w:t>
      </w:r>
      <w:r w:rsidRPr="006974FF">
        <w:rPr>
          <w:rFonts w:cs="Times New Roman"/>
        </w:rPr>
        <w:br/>
        <w:t>Projekt współfinansowany ze środków Unii Europejskiej.</w:t>
      </w:r>
    </w:p>
    <w:p w:rsidR="000A6DDB" w:rsidRDefault="000A6DDB" w:rsidP="005D0D33">
      <w:pPr>
        <w:spacing w:after="120" w:line="276" w:lineRule="auto"/>
        <w:jc w:val="center"/>
        <w:rPr>
          <w:rFonts w:cs="Times New Roman"/>
          <w:b/>
        </w:rPr>
      </w:pPr>
    </w:p>
    <w:p w:rsidR="005D0D33" w:rsidRDefault="005D0D33" w:rsidP="005D0D33">
      <w:pPr>
        <w:spacing w:after="12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WYNIKI REKRUTACJI</w:t>
      </w:r>
    </w:p>
    <w:p w:rsidR="000A6DDB" w:rsidRPr="005D0D33" w:rsidRDefault="000A6DDB" w:rsidP="005D0D33">
      <w:pPr>
        <w:spacing w:after="120" w:line="276" w:lineRule="auto"/>
        <w:jc w:val="center"/>
        <w:rPr>
          <w:rFonts w:cs="Times New Roman"/>
          <w:b/>
        </w:rPr>
      </w:pPr>
    </w:p>
    <w:p w:rsidR="005D0D33" w:rsidRPr="006974FF" w:rsidRDefault="005D0D33" w:rsidP="005D0D33">
      <w:pPr>
        <w:pStyle w:val="Akapitzlist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4FF">
        <w:rPr>
          <w:rFonts w:ascii="Times New Roman" w:hAnsi="Times New Roman" w:cs="Times New Roman"/>
          <w:sz w:val="24"/>
          <w:szCs w:val="24"/>
        </w:rPr>
        <w:t>Technikum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FF">
        <w:rPr>
          <w:rFonts w:ascii="Times New Roman" w:hAnsi="Times New Roman" w:cs="Times New Roman"/>
          <w:sz w:val="24"/>
          <w:szCs w:val="24"/>
        </w:rPr>
        <w:t>żywienia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FF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FF">
        <w:rPr>
          <w:rFonts w:ascii="Times New Roman" w:hAnsi="Times New Roman" w:cs="Times New Roman"/>
          <w:sz w:val="24"/>
          <w:szCs w:val="24"/>
        </w:rPr>
        <w:t>gastronomicznych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632"/>
        <w:gridCol w:w="1559"/>
      </w:tblGrid>
      <w:tr w:rsidR="005D0D33" w:rsidTr="00B23929">
        <w:tc>
          <w:tcPr>
            <w:tcW w:w="603" w:type="dxa"/>
          </w:tcPr>
          <w:p w:rsidR="005D0D33" w:rsidRDefault="005D0D33" w:rsidP="00450287">
            <w:r>
              <w:t>L.p.</w:t>
            </w:r>
          </w:p>
        </w:tc>
        <w:tc>
          <w:tcPr>
            <w:tcW w:w="1632" w:type="dxa"/>
          </w:tcPr>
          <w:p w:rsidR="005D0D33" w:rsidRDefault="005D0D33" w:rsidP="00450287">
            <w:r>
              <w:t>Imię i nazwisko</w:t>
            </w:r>
          </w:p>
        </w:tc>
        <w:tc>
          <w:tcPr>
            <w:tcW w:w="1559" w:type="dxa"/>
          </w:tcPr>
          <w:p w:rsidR="005D0D33" w:rsidRDefault="005D0D33" w:rsidP="00450287">
            <w:r>
              <w:t>Suma punktów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1.</w:t>
            </w:r>
          </w:p>
        </w:tc>
        <w:tc>
          <w:tcPr>
            <w:tcW w:w="1632" w:type="dxa"/>
          </w:tcPr>
          <w:p w:rsidR="005D0D33" w:rsidRDefault="005D0D33" w:rsidP="00450287">
            <w:r>
              <w:t>Natalia Jędrzejek</w:t>
            </w:r>
          </w:p>
        </w:tc>
        <w:tc>
          <w:tcPr>
            <w:tcW w:w="1559" w:type="dxa"/>
          </w:tcPr>
          <w:p w:rsidR="005D0D33" w:rsidRDefault="005D0D33" w:rsidP="00450287">
            <w:r>
              <w:t>51,65p.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2.</w:t>
            </w:r>
          </w:p>
        </w:tc>
        <w:tc>
          <w:tcPr>
            <w:tcW w:w="1632" w:type="dxa"/>
          </w:tcPr>
          <w:p w:rsidR="005D0D33" w:rsidRDefault="005D0D33" w:rsidP="00450287">
            <w:r>
              <w:t>Wiktoria Dobrzańska</w:t>
            </w:r>
          </w:p>
        </w:tc>
        <w:tc>
          <w:tcPr>
            <w:tcW w:w="1559" w:type="dxa"/>
          </w:tcPr>
          <w:p w:rsidR="005D0D33" w:rsidRDefault="005D0D33" w:rsidP="00450287">
            <w:r>
              <w:t>48,3p.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3.</w:t>
            </w:r>
          </w:p>
        </w:tc>
        <w:tc>
          <w:tcPr>
            <w:tcW w:w="1632" w:type="dxa"/>
          </w:tcPr>
          <w:p w:rsidR="005D0D33" w:rsidRDefault="005D0D33" w:rsidP="00450287">
            <w:r>
              <w:t xml:space="preserve">Magdalena </w:t>
            </w:r>
            <w:proofErr w:type="spellStart"/>
            <w:r>
              <w:t>Sędkowska</w:t>
            </w:r>
            <w:proofErr w:type="spellEnd"/>
          </w:p>
        </w:tc>
        <w:tc>
          <w:tcPr>
            <w:tcW w:w="1559" w:type="dxa"/>
          </w:tcPr>
          <w:p w:rsidR="005D0D33" w:rsidRDefault="005D0D33" w:rsidP="00450287">
            <w:r>
              <w:t>44,2p.</w:t>
            </w:r>
          </w:p>
        </w:tc>
      </w:tr>
      <w:tr w:rsidR="005D0D33" w:rsidTr="000A6DDB">
        <w:trPr>
          <w:trHeight w:val="560"/>
        </w:trPr>
        <w:tc>
          <w:tcPr>
            <w:tcW w:w="603" w:type="dxa"/>
          </w:tcPr>
          <w:p w:rsidR="005D0D33" w:rsidRDefault="005D0D33" w:rsidP="00450287">
            <w:r>
              <w:t>4.</w:t>
            </w:r>
          </w:p>
        </w:tc>
        <w:tc>
          <w:tcPr>
            <w:tcW w:w="1632" w:type="dxa"/>
          </w:tcPr>
          <w:p w:rsidR="005D0D33" w:rsidRDefault="005D0D33" w:rsidP="00450287">
            <w:proofErr w:type="spellStart"/>
            <w:r>
              <w:t>Ines</w:t>
            </w:r>
            <w:proofErr w:type="spellEnd"/>
            <w:r>
              <w:t xml:space="preserve"> </w:t>
            </w:r>
            <w:proofErr w:type="spellStart"/>
            <w:r>
              <w:t>Ronij</w:t>
            </w:r>
            <w:proofErr w:type="spellEnd"/>
          </w:p>
        </w:tc>
        <w:tc>
          <w:tcPr>
            <w:tcW w:w="1559" w:type="dxa"/>
          </w:tcPr>
          <w:p w:rsidR="005D0D33" w:rsidRDefault="005D0D33" w:rsidP="00450287">
            <w:r>
              <w:t>44,0p.</w:t>
            </w:r>
          </w:p>
        </w:tc>
      </w:tr>
      <w:tr w:rsidR="005D0D33" w:rsidTr="000A6DDB">
        <w:trPr>
          <w:trHeight w:val="564"/>
        </w:trPr>
        <w:tc>
          <w:tcPr>
            <w:tcW w:w="603" w:type="dxa"/>
          </w:tcPr>
          <w:p w:rsidR="005D0D33" w:rsidRDefault="005D0D33" w:rsidP="00450287">
            <w:r>
              <w:t>5.</w:t>
            </w:r>
          </w:p>
        </w:tc>
        <w:tc>
          <w:tcPr>
            <w:tcW w:w="1632" w:type="dxa"/>
          </w:tcPr>
          <w:p w:rsidR="005D0D33" w:rsidRDefault="005D0D33" w:rsidP="00450287">
            <w:r>
              <w:t>Anna Opas</w:t>
            </w:r>
          </w:p>
        </w:tc>
        <w:tc>
          <w:tcPr>
            <w:tcW w:w="1559" w:type="dxa"/>
          </w:tcPr>
          <w:p w:rsidR="005D0D33" w:rsidRDefault="005D0D33" w:rsidP="00450287">
            <w:r>
              <w:t>42,2p.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6.</w:t>
            </w:r>
          </w:p>
        </w:tc>
        <w:tc>
          <w:tcPr>
            <w:tcW w:w="1632" w:type="dxa"/>
          </w:tcPr>
          <w:p w:rsidR="005D0D33" w:rsidRDefault="005D0D33" w:rsidP="00450287">
            <w:r>
              <w:t>Zuzanna Zgierska</w:t>
            </w:r>
          </w:p>
        </w:tc>
        <w:tc>
          <w:tcPr>
            <w:tcW w:w="1559" w:type="dxa"/>
          </w:tcPr>
          <w:p w:rsidR="005D0D33" w:rsidRDefault="005D0D33" w:rsidP="00450287">
            <w:r>
              <w:t>41,05p.</w:t>
            </w:r>
          </w:p>
        </w:tc>
      </w:tr>
      <w:tr w:rsidR="005D0D33" w:rsidTr="000A6DDB">
        <w:trPr>
          <w:trHeight w:val="556"/>
        </w:trPr>
        <w:tc>
          <w:tcPr>
            <w:tcW w:w="603" w:type="dxa"/>
          </w:tcPr>
          <w:p w:rsidR="005D0D33" w:rsidRDefault="005D0D33" w:rsidP="00450287">
            <w:r>
              <w:t>7.</w:t>
            </w:r>
          </w:p>
        </w:tc>
        <w:tc>
          <w:tcPr>
            <w:tcW w:w="1632" w:type="dxa"/>
          </w:tcPr>
          <w:p w:rsidR="005D0D33" w:rsidRDefault="005D0D33" w:rsidP="00450287">
            <w:r>
              <w:t>Wiktoria Mac</w:t>
            </w:r>
          </w:p>
        </w:tc>
        <w:tc>
          <w:tcPr>
            <w:tcW w:w="1559" w:type="dxa"/>
          </w:tcPr>
          <w:p w:rsidR="005D0D33" w:rsidRDefault="005D0D33" w:rsidP="00450287">
            <w:r>
              <w:t>40,35p.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8.</w:t>
            </w:r>
          </w:p>
        </w:tc>
        <w:tc>
          <w:tcPr>
            <w:tcW w:w="1632" w:type="dxa"/>
          </w:tcPr>
          <w:p w:rsidR="005D0D33" w:rsidRDefault="005D0D33" w:rsidP="00450287">
            <w:r>
              <w:t>Magdalena Kwaśnik</w:t>
            </w:r>
          </w:p>
        </w:tc>
        <w:tc>
          <w:tcPr>
            <w:tcW w:w="1559" w:type="dxa"/>
          </w:tcPr>
          <w:p w:rsidR="005D0D33" w:rsidRDefault="005D0D33" w:rsidP="00450287">
            <w:r>
              <w:t>39,5p.</w:t>
            </w:r>
          </w:p>
        </w:tc>
      </w:tr>
      <w:tr w:rsidR="005D0D33" w:rsidTr="000A6DDB">
        <w:trPr>
          <w:trHeight w:val="544"/>
        </w:trPr>
        <w:tc>
          <w:tcPr>
            <w:tcW w:w="603" w:type="dxa"/>
          </w:tcPr>
          <w:p w:rsidR="005D0D33" w:rsidRDefault="005D0D33" w:rsidP="00450287">
            <w:r>
              <w:t>9.</w:t>
            </w:r>
          </w:p>
        </w:tc>
        <w:tc>
          <w:tcPr>
            <w:tcW w:w="1632" w:type="dxa"/>
          </w:tcPr>
          <w:p w:rsidR="005D0D33" w:rsidRDefault="005D0D33" w:rsidP="00450287">
            <w:r>
              <w:t>Wiktoria Soja</w:t>
            </w:r>
          </w:p>
        </w:tc>
        <w:tc>
          <w:tcPr>
            <w:tcW w:w="1559" w:type="dxa"/>
          </w:tcPr>
          <w:p w:rsidR="005D0D33" w:rsidRDefault="005D0D33" w:rsidP="00450287">
            <w:r>
              <w:t>38,15p.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10.</w:t>
            </w:r>
          </w:p>
        </w:tc>
        <w:tc>
          <w:tcPr>
            <w:tcW w:w="1632" w:type="dxa"/>
          </w:tcPr>
          <w:p w:rsidR="005D0D33" w:rsidRDefault="005D0D33" w:rsidP="00450287">
            <w:r>
              <w:t>Natalia Juszkiewicz</w:t>
            </w:r>
          </w:p>
        </w:tc>
        <w:tc>
          <w:tcPr>
            <w:tcW w:w="1559" w:type="dxa"/>
          </w:tcPr>
          <w:p w:rsidR="005D0D33" w:rsidRDefault="005D0D33" w:rsidP="00450287">
            <w:r>
              <w:t>36,75p.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11.</w:t>
            </w:r>
          </w:p>
        </w:tc>
        <w:tc>
          <w:tcPr>
            <w:tcW w:w="1632" w:type="dxa"/>
          </w:tcPr>
          <w:p w:rsidR="005D0D33" w:rsidRDefault="005D0D33" w:rsidP="00450287">
            <w:r>
              <w:t xml:space="preserve">Jagoda </w:t>
            </w:r>
            <w:proofErr w:type="spellStart"/>
            <w:r>
              <w:t>Jakóbiak</w:t>
            </w:r>
            <w:proofErr w:type="spellEnd"/>
          </w:p>
        </w:tc>
        <w:tc>
          <w:tcPr>
            <w:tcW w:w="1559" w:type="dxa"/>
          </w:tcPr>
          <w:p w:rsidR="005D0D33" w:rsidRDefault="005D0D33" w:rsidP="00450287">
            <w:r>
              <w:t>33,4p.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12.</w:t>
            </w:r>
          </w:p>
        </w:tc>
        <w:tc>
          <w:tcPr>
            <w:tcW w:w="1632" w:type="dxa"/>
          </w:tcPr>
          <w:p w:rsidR="005D0D33" w:rsidRDefault="005D0D33" w:rsidP="00450287">
            <w:r>
              <w:t>Paulina Chmiel</w:t>
            </w:r>
          </w:p>
        </w:tc>
        <w:tc>
          <w:tcPr>
            <w:tcW w:w="1559" w:type="dxa"/>
          </w:tcPr>
          <w:p w:rsidR="005D0D33" w:rsidRDefault="005D0D33" w:rsidP="00450287">
            <w:r>
              <w:t>33,3p.</w:t>
            </w:r>
          </w:p>
        </w:tc>
      </w:tr>
      <w:tr w:rsidR="005D0D33" w:rsidTr="00B23929">
        <w:tc>
          <w:tcPr>
            <w:tcW w:w="603" w:type="dxa"/>
          </w:tcPr>
          <w:p w:rsidR="005D0D33" w:rsidRDefault="005D0D33" w:rsidP="00450287">
            <w:r>
              <w:t>13.</w:t>
            </w:r>
          </w:p>
        </w:tc>
        <w:tc>
          <w:tcPr>
            <w:tcW w:w="1632" w:type="dxa"/>
          </w:tcPr>
          <w:p w:rsidR="005D0D33" w:rsidRDefault="005D0D33" w:rsidP="00450287">
            <w:r>
              <w:t xml:space="preserve">Filip Jankowiak </w:t>
            </w:r>
          </w:p>
        </w:tc>
        <w:tc>
          <w:tcPr>
            <w:tcW w:w="1559" w:type="dxa"/>
          </w:tcPr>
          <w:p w:rsidR="005D0D33" w:rsidRDefault="005D0D33" w:rsidP="00450287">
            <w:r>
              <w:t>31,5p.</w:t>
            </w:r>
          </w:p>
        </w:tc>
      </w:tr>
    </w:tbl>
    <w:p w:rsidR="005D0D33" w:rsidRDefault="005D0D33" w:rsidP="005D0D33"/>
    <w:p w:rsidR="005D0D33" w:rsidRDefault="005D0D33" w:rsidP="005D0D33"/>
    <w:p w:rsidR="000A6DDB" w:rsidRDefault="000A6DDB" w:rsidP="000A6D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0D33" w:rsidRPr="006974FF" w:rsidRDefault="005D0D33" w:rsidP="005D0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74FF">
        <w:rPr>
          <w:rFonts w:ascii="Times New Roman" w:hAnsi="Times New Roman" w:cs="Times New Roman"/>
          <w:sz w:val="24"/>
          <w:szCs w:val="24"/>
        </w:rPr>
        <w:lastRenderedPageBreak/>
        <w:t>Technikum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FF">
        <w:rPr>
          <w:rFonts w:ascii="Times New Roman" w:hAnsi="Times New Roman" w:cs="Times New Roman"/>
          <w:sz w:val="24"/>
          <w:szCs w:val="24"/>
        </w:rPr>
        <w:t>rolnicze</w:t>
      </w:r>
      <w:proofErr w:type="spellEnd"/>
      <w:r w:rsidRPr="006974FF">
        <w:rPr>
          <w:rFonts w:ascii="Times New Roman" w:hAnsi="Times New Roman" w:cs="Times New Roman"/>
          <w:sz w:val="24"/>
          <w:szCs w:val="24"/>
        </w:rPr>
        <w:t>:</w:t>
      </w:r>
    </w:p>
    <w:p w:rsidR="005D0D33" w:rsidRDefault="005D0D33" w:rsidP="005D0D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298"/>
        <w:gridCol w:w="1081"/>
      </w:tblGrid>
      <w:tr w:rsidR="005D0D33" w:rsidTr="00450287">
        <w:tc>
          <w:tcPr>
            <w:tcW w:w="603" w:type="dxa"/>
          </w:tcPr>
          <w:p w:rsidR="005D0D33" w:rsidRDefault="005D0D33" w:rsidP="00450287">
            <w:r>
              <w:t>L.p.</w:t>
            </w:r>
          </w:p>
        </w:tc>
        <w:tc>
          <w:tcPr>
            <w:tcW w:w="1298" w:type="dxa"/>
          </w:tcPr>
          <w:p w:rsidR="005D0D33" w:rsidRDefault="005D0D33" w:rsidP="00450287">
            <w:r>
              <w:t>Imię i nazwisko</w:t>
            </w:r>
          </w:p>
        </w:tc>
        <w:tc>
          <w:tcPr>
            <w:tcW w:w="1081" w:type="dxa"/>
          </w:tcPr>
          <w:p w:rsidR="005D0D33" w:rsidRDefault="005D0D33" w:rsidP="00450287">
            <w:r>
              <w:t>Suma punktów</w:t>
            </w:r>
          </w:p>
        </w:tc>
      </w:tr>
      <w:tr w:rsidR="005D0D33" w:rsidTr="00450287">
        <w:tc>
          <w:tcPr>
            <w:tcW w:w="603" w:type="dxa"/>
          </w:tcPr>
          <w:p w:rsidR="005D0D33" w:rsidRDefault="005D0D33" w:rsidP="00450287">
            <w:r>
              <w:t>1.</w:t>
            </w:r>
          </w:p>
        </w:tc>
        <w:tc>
          <w:tcPr>
            <w:tcW w:w="1298" w:type="dxa"/>
          </w:tcPr>
          <w:p w:rsidR="005D0D33" w:rsidRDefault="005D0D33" w:rsidP="00450287">
            <w:r>
              <w:t xml:space="preserve">Marcin </w:t>
            </w:r>
            <w:proofErr w:type="spellStart"/>
            <w:r>
              <w:t>Hałabura</w:t>
            </w:r>
            <w:proofErr w:type="spellEnd"/>
          </w:p>
        </w:tc>
        <w:tc>
          <w:tcPr>
            <w:tcW w:w="1081" w:type="dxa"/>
          </w:tcPr>
          <w:p w:rsidR="005D0D33" w:rsidRDefault="005D0D33" w:rsidP="00450287">
            <w:r>
              <w:t>43,3p.</w:t>
            </w:r>
          </w:p>
        </w:tc>
      </w:tr>
      <w:tr w:rsidR="005D0D33" w:rsidTr="00450287">
        <w:tc>
          <w:tcPr>
            <w:tcW w:w="603" w:type="dxa"/>
          </w:tcPr>
          <w:p w:rsidR="005D0D33" w:rsidRDefault="005D0D33" w:rsidP="00450287">
            <w:r>
              <w:t>2.</w:t>
            </w:r>
          </w:p>
        </w:tc>
        <w:tc>
          <w:tcPr>
            <w:tcW w:w="1298" w:type="dxa"/>
          </w:tcPr>
          <w:p w:rsidR="005D0D33" w:rsidRDefault="005D0D33" w:rsidP="00450287">
            <w:r>
              <w:t>Michał Michałek</w:t>
            </w:r>
          </w:p>
        </w:tc>
        <w:tc>
          <w:tcPr>
            <w:tcW w:w="1081" w:type="dxa"/>
          </w:tcPr>
          <w:p w:rsidR="005D0D33" w:rsidRDefault="005D0D33" w:rsidP="00450287">
            <w:r>
              <w:t>38,75p.</w:t>
            </w:r>
          </w:p>
        </w:tc>
      </w:tr>
      <w:tr w:rsidR="005D0D33" w:rsidTr="00450287">
        <w:tc>
          <w:tcPr>
            <w:tcW w:w="603" w:type="dxa"/>
          </w:tcPr>
          <w:p w:rsidR="005D0D33" w:rsidRDefault="005D0D33" w:rsidP="00450287">
            <w:r>
              <w:t>3.</w:t>
            </w:r>
          </w:p>
        </w:tc>
        <w:tc>
          <w:tcPr>
            <w:tcW w:w="1298" w:type="dxa"/>
          </w:tcPr>
          <w:p w:rsidR="005D0D33" w:rsidRDefault="005D0D33" w:rsidP="00450287">
            <w:r>
              <w:t>Marcin Matczak</w:t>
            </w:r>
          </w:p>
        </w:tc>
        <w:tc>
          <w:tcPr>
            <w:tcW w:w="1081" w:type="dxa"/>
          </w:tcPr>
          <w:p w:rsidR="005D0D33" w:rsidRDefault="005D0D33" w:rsidP="00450287">
            <w:r>
              <w:t>36,1p.</w:t>
            </w:r>
          </w:p>
        </w:tc>
      </w:tr>
      <w:tr w:rsidR="005D0D33" w:rsidTr="00450287">
        <w:tc>
          <w:tcPr>
            <w:tcW w:w="603" w:type="dxa"/>
          </w:tcPr>
          <w:p w:rsidR="005D0D33" w:rsidRDefault="005D0D33" w:rsidP="00450287">
            <w:r>
              <w:t>4.</w:t>
            </w:r>
          </w:p>
        </w:tc>
        <w:tc>
          <w:tcPr>
            <w:tcW w:w="1298" w:type="dxa"/>
          </w:tcPr>
          <w:p w:rsidR="005D0D33" w:rsidRDefault="005D0D33" w:rsidP="00450287">
            <w:r>
              <w:t>Szymon Jasiński</w:t>
            </w:r>
          </w:p>
        </w:tc>
        <w:tc>
          <w:tcPr>
            <w:tcW w:w="1081" w:type="dxa"/>
          </w:tcPr>
          <w:p w:rsidR="005D0D33" w:rsidRDefault="005D0D33" w:rsidP="00450287">
            <w:r>
              <w:t>35,25p.</w:t>
            </w:r>
          </w:p>
        </w:tc>
      </w:tr>
      <w:tr w:rsidR="005D0D33" w:rsidTr="00450287">
        <w:tc>
          <w:tcPr>
            <w:tcW w:w="603" w:type="dxa"/>
          </w:tcPr>
          <w:p w:rsidR="005D0D33" w:rsidRDefault="005D0D33" w:rsidP="00450287">
            <w:r>
              <w:t>5.</w:t>
            </w:r>
          </w:p>
        </w:tc>
        <w:tc>
          <w:tcPr>
            <w:tcW w:w="1298" w:type="dxa"/>
          </w:tcPr>
          <w:p w:rsidR="005D0D33" w:rsidRDefault="005D0D33" w:rsidP="00450287">
            <w:proofErr w:type="spellStart"/>
            <w:r>
              <w:t>Liane</w:t>
            </w:r>
            <w:proofErr w:type="spellEnd"/>
            <w:r>
              <w:t xml:space="preserve"> van </w:t>
            </w:r>
            <w:proofErr w:type="spellStart"/>
            <w:r>
              <w:t>Bakel</w:t>
            </w:r>
            <w:proofErr w:type="spellEnd"/>
          </w:p>
        </w:tc>
        <w:tc>
          <w:tcPr>
            <w:tcW w:w="1081" w:type="dxa"/>
          </w:tcPr>
          <w:p w:rsidR="005D0D33" w:rsidRDefault="005D0D33" w:rsidP="00450287">
            <w:r>
              <w:t>32,35p.</w:t>
            </w:r>
          </w:p>
        </w:tc>
      </w:tr>
      <w:tr w:rsidR="005D0D33" w:rsidTr="00450287">
        <w:tc>
          <w:tcPr>
            <w:tcW w:w="603" w:type="dxa"/>
          </w:tcPr>
          <w:p w:rsidR="005D0D33" w:rsidRDefault="005D0D33" w:rsidP="00450287">
            <w:r>
              <w:t>6.</w:t>
            </w:r>
          </w:p>
        </w:tc>
        <w:tc>
          <w:tcPr>
            <w:tcW w:w="1298" w:type="dxa"/>
          </w:tcPr>
          <w:p w:rsidR="005D0D33" w:rsidRDefault="005D0D33" w:rsidP="00450287">
            <w:proofErr w:type="spellStart"/>
            <w:r>
              <w:t>Bjorn</w:t>
            </w:r>
            <w:proofErr w:type="spellEnd"/>
            <w:r>
              <w:t xml:space="preserve"> van </w:t>
            </w:r>
            <w:proofErr w:type="spellStart"/>
            <w:r>
              <w:t>Bakel</w:t>
            </w:r>
            <w:proofErr w:type="spellEnd"/>
          </w:p>
        </w:tc>
        <w:tc>
          <w:tcPr>
            <w:tcW w:w="1081" w:type="dxa"/>
          </w:tcPr>
          <w:p w:rsidR="005D0D33" w:rsidRDefault="005D0D33" w:rsidP="00450287">
            <w:r>
              <w:t>30,0p.</w:t>
            </w:r>
          </w:p>
        </w:tc>
      </w:tr>
    </w:tbl>
    <w:p w:rsidR="0072189C" w:rsidRPr="00B23929" w:rsidRDefault="0072189C">
      <w:pPr>
        <w:rPr>
          <w:b/>
        </w:rPr>
      </w:pPr>
    </w:p>
    <w:p w:rsidR="00B23929" w:rsidRDefault="00B23929" w:rsidP="003968BA">
      <w:pPr>
        <w:spacing w:line="360" w:lineRule="auto"/>
        <w:rPr>
          <w:rFonts w:cs="Times New Roman"/>
        </w:rPr>
      </w:pPr>
      <w:r>
        <w:rPr>
          <w:b/>
        </w:rPr>
        <w:t xml:space="preserve">Liczba uczestników: </w:t>
      </w:r>
      <w:r w:rsidRPr="00B23929">
        <w:t xml:space="preserve">Technik żywienia i usług gastronomicznych: </w:t>
      </w:r>
      <w:r>
        <w:t xml:space="preserve">maksymalnie </w:t>
      </w:r>
      <w:r w:rsidRPr="00B23929">
        <w:t>13</w:t>
      </w:r>
      <w:r>
        <w:t xml:space="preserve">, </w:t>
      </w:r>
      <w:r>
        <w:rPr>
          <w:b/>
        </w:rPr>
        <w:t xml:space="preserve"> </w:t>
      </w:r>
      <w:r w:rsidRPr="006974FF">
        <w:rPr>
          <w:rFonts w:cs="Times New Roman"/>
        </w:rPr>
        <w:t>Technikum rolnicze</w:t>
      </w:r>
      <w:r>
        <w:rPr>
          <w:rFonts w:cs="Times New Roman"/>
        </w:rPr>
        <w:t>: maksymalnie 12.</w:t>
      </w:r>
    </w:p>
    <w:p w:rsidR="00B23929" w:rsidRDefault="00B23929" w:rsidP="003968BA">
      <w:pPr>
        <w:spacing w:line="360" w:lineRule="auto"/>
        <w:rPr>
          <w:b/>
        </w:rPr>
      </w:pPr>
    </w:p>
    <w:p w:rsidR="005D0D33" w:rsidRDefault="00B23929" w:rsidP="003968BA">
      <w:pPr>
        <w:spacing w:line="360" w:lineRule="auto"/>
        <w:rPr>
          <w:b/>
        </w:rPr>
      </w:pPr>
      <w:r w:rsidRPr="009952C1">
        <w:t xml:space="preserve">W wyniku za małej liczby chętnych z kierunku Technik rolnik, </w:t>
      </w:r>
      <w:r w:rsidRPr="00B23929">
        <w:rPr>
          <w:b/>
        </w:rPr>
        <w:t xml:space="preserve">otwieramy rekrutację uzupełniającą dla klas 2, 3 i 4 Technikum mechanizacji i </w:t>
      </w:r>
      <w:proofErr w:type="spellStart"/>
      <w:r w:rsidRPr="00B23929">
        <w:rPr>
          <w:b/>
        </w:rPr>
        <w:t>agrotroniki</w:t>
      </w:r>
      <w:proofErr w:type="spellEnd"/>
      <w:r w:rsidRPr="00B23929">
        <w:rPr>
          <w:b/>
        </w:rPr>
        <w:t>.</w:t>
      </w:r>
      <w:r>
        <w:rPr>
          <w:b/>
        </w:rPr>
        <w:t xml:space="preserve"> </w:t>
      </w:r>
    </w:p>
    <w:p w:rsidR="00B23929" w:rsidRDefault="00B23929" w:rsidP="003968BA">
      <w:pPr>
        <w:spacing w:line="360" w:lineRule="auto"/>
        <w:rPr>
          <w:b/>
        </w:rPr>
      </w:pPr>
    </w:p>
    <w:p w:rsidR="00B23929" w:rsidRPr="00B23929" w:rsidRDefault="00B23929" w:rsidP="003968BA">
      <w:pPr>
        <w:spacing w:line="360" w:lineRule="auto"/>
      </w:pPr>
      <w:r w:rsidRPr="00B23929">
        <w:t>Prosimy składać formularze zgłoszeniowe</w:t>
      </w:r>
      <w:r>
        <w:rPr>
          <w:b/>
        </w:rPr>
        <w:t xml:space="preserve"> wypełnione na komputerze </w:t>
      </w:r>
      <w:r>
        <w:t xml:space="preserve">lub </w:t>
      </w:r>
      <w:r>
        <w:rPr>
          <w:b/>
        </w:rPr>
        <w:t xml:space="preserve">drukowanymi literami </w:t>
      </w:r>
      <w:r>
        <w:t xml:space="preserve">do piątku </w:t>
      </w:r>
      <w:r w:rsidRPr="009952C1">
        <w:rPr>
          <w:b/>
        </w:rPr>
        <w:t>23.09.2022r</w:t>
      </w:r>
      <w:r>
        <w:t xml:space="preserve">. do godziny </w:t>
      </w:r>
      <w:r w:rsidRPr="009952C1">
        <w:rPr>
          <w:b/>
        </w:rPr>
        <w:t>10:00</w:t>
      </w:r>
      <w:r>
        <w:t>.</w:t>
      </w:r>
    </w:p>
    <w:p w:rsidR="00B23929" w:rsidRDefault="00B23929"/>
    <w:p w:rsidR="00B23929" w:rsidRDefault="00B23929">
      <w:bookmarkStart w:id="1" w:name="_GoBack"/>
      <w:bookmarkEnd w:id="1"/>
    </w:p>
    <w:sectPr w:rsidR="00B23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33" w:rsidRDefault="005D0D33" w:rsidP="005D0D33">
      <w:r>
        <w:separator/>
      </w:r>
    </w:p>
  </w:endnote>
  <w:endnote w:type="continuationSeparator" w:id="0">
    <w:p w:rsidR="005D0D33" w:rsidRDefault="005D0D33" w:rsidP="005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C37D20197874D9988455084DBDC0874"/>
      </w:placeholder>
      <w:temporary/>
      <w:showingPlcHdr/>
    </w:sdtPr>
    <w:sdtContent>
      <w:p w:rsidR="005D0D33" w:rsidRDefault="005D0D33">
        <w:pPr>
          <w:pStyle w:val="Stopka"/>
        </w:pPr>
        <w:r>
          <w:t>[Wpisz tekst]</w:t>
        </w:r>
      </w:p>
    </w:sdtContent>
  </w:sdt>
  <w:p w:rsidR="005D0D33" w:rsidRDefault="005D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33" w:rsidRDefault="005D0D33" w:rsidP="005D0D33">
      <w:r>
        <w:separator/>
      </w:r>
    </w:p>
  </w:footnote>
  <w:footnote w:type="continuationSeparator" w:id="0">
    <w:p w:rsidR="005D0D33" w:rsidRDefault="005D0D33" w:rsidP="005D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33" w:rsidRDefault="005D0D3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7A062F3" wp14:editId="4F00DD24">
          <wp:simplePos x="0" y="0"/>
          <wp:positionH relativeFrom="column">
            <wp:posOffset>-548640</wp:posOffset>
          </wp:positionH>
          <wp:positionV relativeFrom="paragraph">
            <wp:posOffset>28575</wp:posOffset>
          </wp:positionV>
          <wp:extent cx="2933700" cy="494030"/>
          <wp:effectExtent l="0" t="0" r="0" b="1270"/>
          <wp:wrapTight wrapText="bothSides">
            <wp:wrapPolygon edited="0">
              <wp:start x="0" y="0"/>
              <wp:lineTo x="0" y="20823"/>
              <wp:lineTo x="21460" y="20823"/>
              <wp:lineTo x="21460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0D33" w:rsidRDefault="005D0D3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84092">
      <w:rPr>
        <w:rFonts w:cs="Calibri"/>
        <w:noProof/>
        <w:lang w:eastAsia="pl-PL" w:bidi="ar-SA"/>
      </w:rPr>
      <w:drawing>
        <wp:inline distT="0" distB="0" distL="0" distR="0" wp14:anchorId="117F0780" wp14:editId="514F8481">
          <wp:extent cx="1047750" cy="119443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391" cy="12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0190"/>
    <w:multiLevelType w:val="hybridMultilevel"/>
    <w:tmpl w:val="E994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0"/>
    <w:rsid w:val="000A6DDB"/>
    <w:rsid w:val="00391B49"/>
    <w:rsid w:val="003968BA"/>
    <w:rsid w:val="005D0D33"/>
    <w:rsid w:val="00667490"/>
    <w:rsid w:val="0072189C"/>
    <w:rsid w:val="009952C1"/>
    <w:rsid w:val="00B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D33"/>
    <w:pPr>
      <w:widowControl/>
      <w:suppressAutoHyphens w:val="0"/>
      <w:ind w:left="720"/>
    </w:pPr>
    <w:rPr>
      <w:rFonts w:ascii="Calibri" w:hAnsi="Calibri" w:cs="Calibri"/>
      <w:kern w:val="0"/>
      <w:sz w:val="22"/>
      <w:szCs w:val="22"/>
      <w:lang w:val="en-GB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D0D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0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0D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0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3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D33"/>
    <w:pPr>
      <w:widowControl/>
      <w:suppressAutoHyphens w:val="0"/>
      <w:ind w:left="720"/>
    </w:pPr>
    <w:rPr>
      <w:rFonts w:ascii="Calibri" w:hAnsi="Calibri" w:cs="Calibri"/>
      <w:kern w:val="0"/>
      <w:sz w:val="22"/>
      <w:szCs w:val="22"/>
      <w:lang w:val="en-GB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D0D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0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0D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0D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3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37D20197874D9988455084DBDC0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EDF4E-B32B-45CB-B883-30517BDC536F}"/>
      </w:docPartPr>
      <w:docPartBody>
        <w:p w:rsidR="00000000" w:rsidRDefault="00237F8A" w:rsidP="00237F8A">
          <w:pPr>
            <w:pStyle w:val="0C37D20197874D9988455084DBDC087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8A"/>
    <w:rsid w:val="002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37D20197874D9988455084DBDC0874">
    <w:name w:val="0C37D20197874D9988455084DBDC0874"/>
    <w:rsid w:val="00237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37D20197874D9988455084DBDC0874">
    <w:name w:val="0C37D20197874D9988455084DBDC0874"/>
    <w:rsid w:val="00237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1095</Characters>
  <Application>Microsoft Office Word</Application>
  <DocSecurity>0</DocSecurity>
  <Lines>9</Lines>
  <Paragraphs>2</Paragraphs>
  <ScaleCrop>false</ScaleCrop>
  <Company>Rycho444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7</cp:revision>
  <dcterms:created xsi:type="dcterms:W3CDTF">2022-09-21T11:30:00Z</dcterms:created>
  <dcterms:modified xsi:type="dcterms:W3CDTF">2022-09-21T11:40:00Z</dcterms:modified>
</cp:coreProperties>
</file>